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231" w:rsidRPr="000F1231" w:rsidRDefault="000F123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68BD4EC8" wp14:editId="418441F9">
            <wp:extent cx="5741658" cy="8029575"/>
            <wp:effectExtent l="1143000" t="0" r="1116965" b="0"/>
            <wp:docPr id="4" name="Рисунок 4" descr="C:\Users\Роза\AppData\Local\Temp\Tmp_view\Скан Роза\лит.чт 4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Роза\AppData\Local\Temp\Tmp_view\Скан Роза\лит.чт 4 кл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99812" cy="811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760"/>
        <w:gridCol w:w="997"/>
        <w:gridCol w:w="1290"/>
        <w:gridCol w:w="15"/>
        <w:gridCol w:w="90"/>
        <w:gridCol w:w="15"/>
        <w:gridCol w:w="23"/>
        <w:gridCol w:w="1184"/>
        <w:gridCol w:w="18"/>
      </w:tblGrid>
      <w:tr w:rsidR="00C23C7C" w:rsidRPr="00C23C7C" w:rsidTr="003648A9">
        <w:trPr>
          <w:trHeight w:val="1003"/>
        </w:trPr>
        <w:tc>
          <w:tcPr>
            <w:tcW w:w="14526" w:type="dxa"/>
            <w:gridSpan w:val="10"/>
            <w:tcBorders>
              <w:top w:val="nil"/>
              <w:left w:val="nil"/>
              <w:right w:val="nil"/>
            </w:tcBorders>
          </w:tcPr>
          <w:p w:rsidR="00036271" w:rsidRPr="000F1231" w:rsidRDefault="00036271" w:rsidP="000F1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036271" w:rsidRDefault="00036271" w:rsidP="00C23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Календарно-тематическое планирование </w:t>
            </w:r>
          </w:p>
          <w:p w:rsidR="00C23C7C" w:rsidRPr="00C23C7C" w:rsidRDefault="00C23C7C" w:rsidP="00C23C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Календарно-тематическое планирование разработано в соответствии с рабочей программой литературному чтению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1-4 классы. На основании  учебного плана МБОУ «Большетиганская</w:t>
            </w:r>
            <w:r w:rsidR="007F18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  <w:r w:rsidR="000F1231" w:rsidRPr="000F1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F1231">
              <w:rPr>
                <w:rFonts w:ascii="Times New Roman" w:eastAsia="Calibri" w:hAnsi="Times New Roman" w:cs="Times New Roman"/>
                <w:sz w:val="24"/>
                <w:szCs w:val="24"/>
              </w:rPr>
              <w:t>им. А. Баттала</w:t>
            </w:r>
            <w:r w:rsidR="007F184E">
              <w:rPr>
                <w:rFonts w:ascii="Times New Roman" w:eastAsia="Calibri" w:hAnsi="Times New Roman" w:cs="Times New Roman"/>
                <w:sz w:val="24"/>
                <w:szCs w:val="24"/>
              </w:rPr>
              <w:t>» на 20</w:t>
            </w:r>
            <w:r w:rsidR="000F1231">
              <w:rPr>
                <w:rFonts w:ascii="Times New Roman" w:eastAsia="Calibri" w:hAnsi="Times New Roman" w:cs="Times New Roman"/>
                <w:sz w:val="24"/>
                <w:szCs w:val="24"/>
              </w:rPr>
              <w:t>22-2023</w:t>
            </w:r>
            <w:bookmarkStart w:id="0" w:name="_GoBack"/>
            <w:bookmarkEnd w:id="0"/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 на изучение литературного чтения в 4 классе отводится  3 часа в неделю. Для  освоения  рабочей программы  учебного  предмета 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4 классе  используется учебник из УМК «Перспектива» авторов - 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Л.Ф.Климанова, Л.А.Виноградская, М.В.Бойкина</w:t>
            </w:r>
          </w:p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23C7C" w:rsidRPr="00C23C7C" w:rsidTr="003648A9">
        <w:trPr>
          <w:gridAfter w:val="1"/>
          <w:wAfter w:w="18" w:type="dxa"/>
          <w:trHeight w:val="316"/>
        </w:trPr>
        <w:tc>
          <w:tcPr>
            <w:tcW w:w="1134" w:type="dxa"/>
            <w:vMerge w:val="restart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760" w:type="dxa"/>
            <w:vMerge w:val="restart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7" w:type="dxa"/>
            <w:vMerge w:val="restart"/>
          </w:tcPr>
          <w:p w:rsidR="00C23C7C" w:rsidRPr="00C23C7C" w:rsidRDefault="003648A9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 </w:t>
            </w:r>
            <w:r w:rsidR="00C23C7C"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2617" w:type="dxa"/>
            <w:gridSpan w:val="6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Дата</w:t>
            </w:r>
          </w:p>
        </w:tc>
      </w:tr>
      <w:tr w:rsidR="00C23C7C" w:rsidRPr="00C23C7C" w:rsidTr="00FD5FED">
        <w:trPr>
          <w:gridAfter w:val="1"/>
          <w:wAfter w:w="18" w:type="dxa"/>
          <w:trHeight w:val="263"/>
        </w:trPr>
        <w:tc>
          <w:tcPr>
            <w:tcW w:w="1134" w:type="dxa"/>
            <w:vMerge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  <w:vMerge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5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84" w:type="dxa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C23C7C" w:rsidRPr="00C23C7C" w:rsidTr="00FD5FED">
        <w:trPr>
          <w:trHeight w:val="423"/>
        </w:trPr>
        <w:tc>
          <w:tcPr>
            <w:tcW w:w="13324" w:type="dxa"/>
            <w:gridSpan w:val="8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Книга в мировой культуре (5)</w:t>
            </w:r>
          </w:p>
        </w:tc>
        <w:tc>
          <w:tcPr>
            <w:tcW w:w="1202" w:type="dxa"/>
            <w:gridSpan w:val="2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3C7C" w:rsidRPr="00C23C7C" w:rsidTr="00FD5FED">
        <w:tblPrEx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1134" w:type="dxa"/>
            <w:shd w:val="clear" w:color="auto" w:fill="auto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0" w:type="dxa"/>
            <w:shd w:val="clear" w:color="auto" w:fill="auto"/>
          </w:tcPr>
          <w:p w:rsidR="00C23C7C" w:rsidRPr="00C23C7C" w:rsidRDefault="00C23C7C" w:rsidP="00C2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книги в мировой культуре</w:t>
            </w:r>
          </w:p>
        </w:tc>
        <w:tc>
          <w:tcPr>
            <w:tcW w:w="997" w:type="dxa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5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C23C7C" w:rsidRPr="00C23C7C" w:rsidRDefault="00C23C7C" w:rsidP="00C23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</w:t>
            </w:r>
            <w:r w:rsidRPr="00C2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сочинение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тему: «Книга в нашей жизни»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повести временных лет. О книгах. Летописец Нестор. М.Горький. О книгах. 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книги. Удивительная находка. Пересказ текста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0" w:type="dxa"/>
            <w:shd w:val="clear" w:color="auto" w:fill="auto"/>
          </w:tcPr>
          <w:p w:rsidR="004B0140" w:rsidRPr="004A50FF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Экскурсия в музей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E71BDE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 раздела.</w:t>
            </w:r>
            <w:r w:rsidR="004B0140"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Пословицы разных народов. 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4A50FF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CE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b/>
              </w:rPr>
              <w:t>Истоки литературного творчества (10ч)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Библия – главная священная книга христиан. Из книги притчей Сол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омоновых 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587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Притча о сеятеле (из Нового Завета). Смысл притчи</w:t>
            </w:r>
          </w:p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Милосердный самарянин (из Нового Завета). Смысл притчи.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Милосердный самарянин (из Нового Завета). Смысл притчи.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Былина. Исцеление Ильи Муромца. Сравнение былины со сказочным текстом</w:t>
            </w:r>
          </w:p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Ильины три поездочки. Сравнение поэтического и прозаического текстов былины Устное сочинение по картине В.Васнецова «Богатырский скок»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миф. Особенности мифаМифы древней Греции 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Тайская народная сказка. Болтливая птичка .Немецкая народная сказка. Тр</w:t>
            </w:r>
            <w:r w:rsidR="00FB7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бабочки.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чтение. Царь и кузнец. Притча Шрамы на сердце. Притча</w:t>
            </w:r>
          </w:p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театр. Подготовка сценария к сказке о лисе.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Маленькие и большие секреты страны Литературии. Р.р. Сочинение по картине В.Васнецова «Богатыри» Обобщение по разделу</w:t>
            </w: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13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60" w:type="dxa"/>
            <w:shd w:val="clear" w:color="auto" w:fill="auto"/>
          </w:tcPr>
          <w:p w:rsidR="004B0140" w:rsidRDefault="00B613E8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  <w:r w:rsidR="004B0140"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«Истоки литературного творчества»</w:t>
            </w:r>
          </w:p>
          <w:p w:rsidR="00CE5507" w:rsidRPr="00C23C7C" w:rsidRDefault="00CE5507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4526" w:type="dxa"/>
            <w:gridSpan w:val="10"/>
            <w:shd w:val="clear" w:color="auto" w:fill="auto"/>
          </w:tcPr>
          <w:p w:rsidR="004B0140" w:rsidRPr="003648A9" w:rsidRDefault="004B0140" w:rsidP="004B0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 Родине, о подвигах, о славе (10 ч)</w:t>
            </w: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К.Ушинский. Отечество. В.Песков. Отечество Н.Языков. Мой друг! Что может быть милей… А.Рылеев Пейзаж с рекой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5761E8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С.Романовский. Русь.Святитель. Филарет Московский Святая Русь</w:t>
            </w:r>
          </w:p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В.Серов. Ледовое побоище. Н.Кончаловская. Слово о побоище ледовом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834141">
        <w:tblPrEx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 Донской. Куликовская битваИсторическая песня Ф.Глинка. Солдатская песнь.</w:t>
            </w:r>
          </w:p>
        </w:tc>
        <w:tc>
          <w:tcPr>
            <w:tcW w:w="997" w:type="dxa"/>
            <w:shd w:val="clear" w:color="auto" w:fill="auto"/>
          </w:tcPr>
          <w:p w:rsidR="004B0140" w:rsidRPr="00834141" w:rsidRDefault="004B0140" w:rsidP="004B0140">
            <w:pP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834141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Отечественная война 1941 – 1945 годов. Р.Рождественский. Реквием.</w:t>
            </w:r>
          </w:p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А.Приставкин. Портрет отца. Р.р.Устное сочинение по картине</w:t>
            </w:r>
            <w:r w:rsidRPr="00C2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В.Костецкий. Возвращение.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Е.Благинина. Папе на  фронт. Р.р.Устное сочинение по картине</w:t>
            </w:r>
            <w:r w:rsidRPr="00C2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В.Лактионов. Письмо с фронта                                   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идем в библиотеку. Историческая литература для детей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С.Фурин. Чтобы солнышко светило. В.Орлов. Разноцветная планета.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Ф.Семяновский. Фронтовое детство.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Маленькие и большие секреты страны Литературии.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Pr="00C2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разделу «О Родине, о подвигах, о славе»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5761E8">
        <w:tblPrEx>
          <w:tblLook w:val="04A0" w:firstRow="1" w:lastRow="0" w:firstColumn="1" w:lastColumn="0" w:noHBand="0" w:noVBand="1"/>
        </w:tblPrEx>
        <w:trPr>
          <w:trHeight w:val="231"/>
        </w:trPr>
        <w:tc>
          <w:tcPr>
            <w:tcW w:w="14526" w:type="dxa"/>
            <w:gridSpan w:val="10"/>
            <w:shd w:val="clear" w:color="auto" w:fill="auto"/>
          </w:tcPr>
          <w:p w:rsidR="004B0140" w:rsidRPr="003648A9" w:rsidRDefault="004B0140" w:rsidP="004B0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.Жить по совести, любя друг друга (14час)</w:t>
            </w: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А.Толстой. Детство Никиты.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А.Толстой. Детство Никиты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И.Суриков. Детство.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А.Гайдар. Тимур и его команда.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А.Гайдар. Тимур и его команда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М.Зощенко. Самое главное.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И.Пивоварова. Смеялись мы – хи-хи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Н.Носов. Дневник Коли Синицына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4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идем в библиотеку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чтение Н.Носов. Метро.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4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В.Драгунский. …бы.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4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Н.Носов. Витя Малеев в школе и дома.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5761E8">
        <w:tblPrEx>
          <w:tblLook w:val="04A0" w:firstRow="1" w:lastRow="0" w:firstColumn="1" w:lastColumn="0" w:noHBand="0" w:noVBand="1"/>
        </w:tblPrEx>
        <w:trPr>
          <w:trHeight w:val="483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Маленькие и большие секреты страны Литературии  .Р.р. Сочинение. Рассказ о том, как мне удалось простить обиду.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5761E8">
        <w:tblPrEx>
          <w:tblLook w:val="04A0" w:firstRow="1" w:lastRow="0" w:firstColumn="1" w:lastColumn="0" w:noHBand="0" w:noVBand="1"/>
        </w:tblPrEx>
        <w:trPr>
          <w:trHeight w:val="194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«Жить по совести, любя друг друга»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834141">
        <w:tblPrEx>
          <w:tblLook w:val="04A0" w:firstRow="1" w:lastRow="0" w:firstColumn="1" w:lastColumn="0" w:noHBand="0" w:noVBand="1"/>
        </w:tblPrEx>
        <w:trPr>
          <w:trHeight w:val="197"/>
        </w:trPr>
        <w:tc>
          <w:tcPr>
            <w:tcW w:w="14526" w:type="dxa"/>
            <w:gridSpan w:val="10"/>
            <w:shd w:val="clear" w:color="auto" w:fill="auto"/>
          </w:tcPr>
          <w:p w:rsidR="004B0140" w:rsidRPr="005761E8" w:rsidRDefault="004B0140" w:rsidP="004B0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Литературная сказка (20 час)</w:t>
            </w: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  по содержанию разделаСобиратели русских народных сказок: А.Афанасьев, В.Даль, К.Ушинский, Л.Толстой, А.Толстой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Вильгельм и Якоб Гримм- собиратели немецких народных сказок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Братья Гримм. Белоснежка и семь гномов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Братья Гримм. Белоснежка и семь гномов.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56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Шарль Перро – собиратель народных сюжетов. Сказки.</w:t>
            </w:r>
          </w:p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Мальчик-с –пальчик.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Шарль Перро.  Спящая красавица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Г.-Х. Андерсена           Г.-Х. Андерсен. Дикие лебеди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Р.р.Составление аннотации на книгу.Г.-Х. Андерсен Дикие лебеди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Отзыв на книгу Г.-Х. Андерсена «Дикие лебеди»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Г.-Х. Андерсен. Пятеро из одного стручка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41"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Г.-Х. Андерсен. Чайник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Р.р.Создание( сочинение) сказки по аналогии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идем в библиотеку. Сказки зарубежных писателей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И.Токмакова. Сказочка о счастье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С.Аксаков. Аленький цветочек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литературной сказки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D5FED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С.Аскаков. Аленький цветочек. Ш. Перро. Красавица и Чудовище 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Э.Хогарт. Мафин печет пироги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Маленькие и большие секреты страны Литературии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Построение научно-познавательного рассказа на основе сюжета сказки Г-Х Андерсена «Пятеро из одного стручка»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Маленькие и большие секреты страны Литературии Р.р.Составление краткой аннотации к сборнику сказок Г-Х Андерсена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разделу «Литературная сказка»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13286" w:type="dxa"/>
            <w:gridSpan w:val="6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Великие русские писатели – (25час.)</w:t>
            </w:r>
          </w:p>
        </w:tc>
        <w:tc>
          <w:tcPr>
            <w:tcW w:w="1240" w:type="dxa"/>
            <w:gridSpan w:val="4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 по содержанию раздела Великие русские писатели. А.С.Пушкин. Стихотворения и сказки</w:t>
            </w:r>
            <w:r w:rsidRPr="00C2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К.Паустовский. Сказки А.С.Пушкина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Устное сочинение на тему «Что для меня значат сказки А.С.Пушкина»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А.С.Пушкин. Сказка о мертвой царевне и о семи богатырях</w:t>
            </w:r>
          </w:p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Жуковский. Спящая красавица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А.С.Пушкин. Осень. Е.Волков. Октябрь.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834141">
        <w:tblPrEx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А.С.Пушкин. Гонимы вешними лучами…Ф.И.Тютчев. Еще земли печален вид… А.Куинджи, ранняя весна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И.Козлов. Вечерний звон. И.Левитан. Вечерний звон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834141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Р.р.Сочинение по картине И.Левитана «Вечерний звон»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56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М.Лермонтов. Рождение стихов</w:t>
            </w:r>
          </w:p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Горные вершины. Гете. Перевод  В.Брюсова.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54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М.Лермонтов. Тифлис. Дары  Терека.</w:t>
            </w:r>
          </w:p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М.Лермонтов. Крестовая гора. Утес.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М.Лермонтов. Песня про царя Ивана Васильевича, молодого опричника и удалого купца Калашникова.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gridSpan w:val="3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4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М.Лермонтов. Бородино. 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834141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Л.Толстой. Maman.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Л.Толстой. Ивины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41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461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И.Никитин.  Вечер ясен и тих…</w:t>
            </w:r>
          </w:p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И.Никитин. Когда закат прощальными лучами… И.Левитан. Тишина.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186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Бунин Гаснет вечер, даль синеет..…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189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И.Бунин. Еще холодно и сыро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Н.Некрасов. Мороз, красный нос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18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Л.Толстой. Был русский князь Олег.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Л.Толстой.  Басни Л.Толстого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151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Л.Толстой. Петя Ростов.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Л.Толстой. Петя Ростов.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И.Крылов. Ворона и лисица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Написание аннотации к одной из сказок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Маленькие и большие секреты страны Литературии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разделу «Великие русские писатели»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F95CFC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13181" w:type="dxa"/>
            <w:gridSpan w:val="4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как искусство слова (5 часов)</w:t>
            </w:r>
          </w:p>
        </w:tc>
        <w:tc>
          <w:tcPr>
            <w:tcW w:w="1345" w:type="dxa"/>
            <w:gridSpan w:val="6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Обобщение. Ритм. Рифма. 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ind w:left="49" w:hanging="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Обобщение. Стихотворение и стихотворение в прозе.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Обобщение. Понятие «Художественная литература»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работа по рассказу И.Тургенева «Воробей»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теме. Рекомендации на лето.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6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14526" w:type="dxa"/>
            <w:gridSpan w:val="10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Чтение отечественной и зарубежной литературы (13ч)</w:t>
            </w: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 . П.Чехов «Мальчики</w:t>
            </w: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05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Валентин Катаев «Сын полка».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23C7C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Лазар Лагин. «Старик Хоттабыч</w:t>
            </w: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199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Льюис Кэрролл «Приключения Алисы в Стране чудес»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98-99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 Твен «Приключения Тома Сойера».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1134" w:type="dxa"/>
            <w:shd w:val="clear" w:color="auto" w:fill="auto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100-101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Коваль Ю. «Самая лёгкая лодка в мире», «Приключения Васи Куролесова».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3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140" w:rsidRPr="00C23C7C" w:rsidTr="003648A9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1134" w:type="dxa"/>
            <w:shd w:val="clear" w:color="auto" w:fill="auto"/>
          </w:tcPr>
          <w:p w:rsidR="004B0140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760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Итоговой урок</w:t>
            </w:r>
          </w:p>
        </w:tc>
        <w:tc>
          <w:tcPr>
            <w:tcW w:w="997" w:type="dxa"/>
            <w:shd w:val="clear" w:color="auto" w:fill="auto"/>
          </w:tcPr>
          <w:p w:rsidR="004B0140" w:rsidRPr="00C23C7C" w:rsidRDefault="004B0140" w:rsidP="004B0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5" w:type="dxa"/>
            <w:gridSpan w:val="2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5"/>
          </w:tcPr>
          <w:p w:rsidR="004B0140" w:rsidRPr="00C23C7C" w:rsidRDefault="004B0140" w:rsidP="004B0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23C7C" w:rsidRPr="00C23C7C" w:rsidRDefault="00C23C7C" w:rsidP="00C23C7C">
      <w:pPr>
        <w:rPr>
          <w:rFonts w:ascii="Calibri" w:eastAsia="Calibri" w:hAnsi="Calibri" w:cs="Times New Roman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1231" w:rsidRPr="00C23C7C" w:rsidRDefault="000F1231" w:rsidP="000F1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3C7C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0F1231" w:rsidRPr="00C23C7C" w:rsidRDefault="000F1231" w:rsidP="000F12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C7C">
        <w:rPr>
          <w:rFonts w:ascii="Times New Roman" w:eastAsia="Calibri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литературному чтению</w:t>
      </w:r>
      <w:r w:rsidRPr="00C2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C7C">
        <w:rPr>
          <w:rFonts w:ascii="Times New Roman" w:eastAsia="Calibri" w:hAnsi="Times New Roman" w:cs="Times New Roman"/>
          <w:sz w:val="24"/>
          <w:szCs w:val="24"/>
        </w:rPr>
        <w:t>1-4 классы. На основании  учебного плана МБОУ «Большетиганская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ООШ» на 2020-2021</w:t>
      </w:r>
      <w:r w:rsidRPr="00C23C7C">
        <w:rPr>
          <w:rFonts w:ascii="Times New Roman" w:eastAsia="Calibri" w:hAnsi="Times New Roman" w:cs="Times New Roman"/>
          <w:sz w:val="24"/>
          <w:szCs w:val="24"/>
        </w:rPr>
        <w:t xml:space="preserve"> учебный год на изучение литературного чтения в 4 классе отводится  3 часа в неделю. Для  освоения  рабочей программы  учебного  предмета </w:t>
      </w:r>
      <w:r w:rsidRPr="00C2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C7C">
        <w:rPr>
          <w:rFonts w:ascii="Times New Roman" w:eastAsia="Calibri" w:hAnsi="Times New Roman" w:cs="Times New Roman"/>
          <w:sz w:val="24"/>
          <w:szCs w:val="24"/>
        </w:rPr>
        <w:t xml:space="preserve">в 4 классе  используется учебник из УМК «Перспектива» авторов - </w:t>
      </w:r>
      <w:r w:rsidRPr="00C23C7C">
        <w:rPr>
          <w:rFonts w:ascii="Times New Roman" w:eastAsia="Times New Roman" w:hAnsi="Times New Roman" w:cs="Times New Roman"/>
          <w:sz w:val="24"/>
          <w:szCs w:val="24"/>
          <w:lang w:eastAsia="ru-RU"/>
        </w:rPr>
        <w:t>Л.Ф.Климанова, Л.А.Виноградская, М.В.Бойкина</w:t>
      </w: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8C5" w:rsidRPr="008A18C5" w:rsidRDefault="008A18C5" w:rsidP="008A18C5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1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8A18C5" w:rsidRPr="008A18C5" w:rsidTr="008A18C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A18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A18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A18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A18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8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8A18C5" w:rsidRPr="008A18C5" w:rsidTr="008A18C5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18C5" w:rsidRPr="008A18C5" w:rsidTr="008A18C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18C5" w:rsidRPr="008A18C5" w:rsidTr="008A18C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18C5" w:rsidRPr="008A18C5" w:rsidTr="008A18C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18C5" w:rsidRPr="008A18C5" w:rsidTr="008A18C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18C5" w:rsidRPr="008A18C5" w:rsidTr="008A18C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18C5" w:rsidRPr="008A18C5" w:rsidTr="008A18C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18C5" w:rsidRPr="008A18C5" w:rsidTr="008A18C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18C5" w:rsidRPr="008A18C5" w:rsidTr="008A18C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C5" w:rsidRPr="008A18C5" w:rsidRDefault="008A18C5" w:rsidP="008A1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18C5" w:rsidRPr="008A18C5" w:rsidRDefault="008A18C5" w:rsidP="008A18C5">
      <w:pPr>
        <w:autoSpaceDN w:val="0"/>
        <w:rPr>
          <w:rFonts w:ascii="Calibri" w:eastAsia="Times New Roman" w:hAnsi="Calibri" w:cs="Times New Roman"/>
          <w:lang w:eastAsia="ru-RU"/>
        </w:rPr>
      </w:pPr>
    </w:p>
    <w:p w:rsidR="008A18C5" w:rsidRPr="008A18C5" w:rsidRDefault="008A18C5" w:rsidP="008A18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C23C7C" w:rsidRPr="008A18C5" w:rsidRDefault="00C23C7C"/>
    <w:sectPr w:rsidR="00C23C7C" w:rsidRPr="008A18C5" w:rsidSect="007F184E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4DD" w:rsidRDefault="009774DD" w:rsidP="000F1231">
      <w:pPr>
        <w:spacing w:after="0" w:line="240" w:lineRule="auto"/>
      </w:pPr>
      <w:r>
        <w:separator/>
      </w:r>
    </w:p>
  </w:endnote>
  <w:endnote w:type="continuationSeparator" w:id="0">
    <w:p w:rsidR="009774DD" w:rsidRDefault="009774DD" w:rsidP="000F1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4DD" w:rsidRDefault="009774DD" w:rsidP="000F1231">
      <w:pPr>
        <w:spacing w:after="0" w:line="240" w:lineRule="auto"/>
      </w:pPr>
      <w:r>
        <w:separator/>
      </w:r>
    </w:p>
  </w:footnote>
  <w:footnote w:type="continuationSeparator" w:id="0">
    <w:p w:rsidR="009774DD" w:rsidRDefault="009774DD" w:rsidP="000F1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3C7C"/>
    <w:rsid w:val="00010AF6"/>
    <w:rsid w:val="00036271"/>
    <w:rsid w:val="000C4D24"/>
    <w:rsid w:val="000F1231"/>
    <w:rsid w:val="0012509A"/>
    <w:rsid w:val="001A23F4"/>
    <w:rsid w:val="002075CE"/>
    <w:rsid w:val="00270C54"/>
    <w:rsid w:val="00286C0C"/>
    <w:rsid w:val="002A2BFF"/>
    <w:rsid w:val="003648A9"/>
    <w:rsid w:val="003912F7"/>
    <w:rsid w:val="004A50FF"/>
    <w:rsid w:val="004B0140"/>
    <w:rsid w:val="00540A94"/>
    <w:rsid w:val="00547D7D"/>
    <w:rsid w:val="005541A5"/>
    <w:rsid w:val="005761E8"/>
    <w:rsid w:val="00604FF5"/>
    <w:rsid w:val="006130E6"/>
    <w:rsid w:val="007F184E"/>
    <w:rsid w:val="00834141"/>
    <w:rsid w:val="00855BCF"/>
    <w:rsid w:val="008A18C5"/>
    <w:rsid w:val="008D76B4"/>
    <w:rsid w:val="009774DD"/>
    <w:rsid w:val="009A4053"/>
    <w:rsid w:val="009A6812"/>
    <w:rsid w:val="00A77AC4"/>
    <w:rsid w:val="00B613E8"/>
    <w:rsid w:val="00C0470E"/>
    <w:rsid w:val="00C23C7C"/>
    <w:rsid w:val="00C34BAD"/>
    <w:rsid w:val="00C72B89"/>
    <w:rsid w:val="00CE5507"/>
    <w:rsid w:val="00D53F51"/>
    <w:rsid w:val="00DF56FC"/>
    <w:rsid w:val="00E162C4"/>
    <w:rsid w:val="00E52A27"/>
    <w:rsid w:val="00E71BDE"/>
    <w:rsid w:val="00F95CFC"/>
    <w:rsid w:val="00FB779B"/>
    <w:rsid w:val="00FC409E"/>
    <w:rsid w:val="00FD22EF"/>
    <w:rsid w:val="00FD5FED"/>
    <w:rsid w:val="00FF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C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F1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1231"/>
  </w:style>
  <w:style w:type="paragraph" w:styleId="a7">
    <w:name w:val="footer"/>
    <w:basedOn w:val="a"/>
    <w:link w:val="a8"/>
    <w:uiPriority w:val="99"/>
    <w:unhideWhenUsed/>
    <w:rsid w:val="000F1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12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3327</TotalTime>
  <Pages>1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49</cp:revision>
  <cp:lastPrinted>2020-09-29T04:02:00Z</cp:lastPrinted>
  <dcterms:created xsi:type="dcterms:W3CDTF">2019-09-01T14:08:00Z</dcterms:created>
  <dcterms:modified xsi:type="dcterms:W3CDTF">2022-10-20T11:17:00Z</dcterms:modified>
</cp:coreProperties>
</file>